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b/>
          <w:sz w:val="30"/>
          <w:szCs w:val="30"/>
        </w:rPr>
        <w:t>请项目负责人检查《进展报告》中常见的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九</w:t>
      </w:r>
      <w:r>
        <w:rPr>
          <w:rFonts w:hint="eastAsia" w:ascii="仿宋" w:hAnsi="仿宋" w:eastAsia="仿宋"/>
          <w:b/>
          <w:sz w:val="30"/>
          <w:szCs w:val="30"/>
        </w:rPr>
        <w:t>个错误并作更正</w:t>
      </w:r>
    </w:p>
    <w:p>
      <w:pPr>
        <w:spacing w:line="360" w:lineRule="auto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color w:val="FF0000"/>
          <w:sz w:val="30"/>
          <w:szCs w:val="30"/>
        </w:rPr>
        <w:t>错误1</w:t>
      </w:r>
      <w:r>
        <w:rPr>
          <w:rFonts w:ascii="仿宋" w:hAnsi="仿宋" w:eastAsia="仿宋"/>
          <w:color w:val="FF0000"/>
          <w:sz w:val="30"/>
          <w:szCs w:val="30"/>
        </w:rPr>
        <w:t>：</w:t>
      </w:r>
      <w:r>
        <w:rPr>
          <w:rFonts w:hint="eastAsia" w:ascii="仿宋" w:hAnsi="仿宋" w:eastAsia="仿宋"/>
          <w:color w:val="FF0000"/>
          <w:sz w:val="30"/>
          <w:szCs w:val="30"/>
        </w:rPr>
        <w:t>正文后面的</w:t>
      </w:r>
      <w:r>
        <w:rPr>
          <w:rFonts w:ascii="仿宋" w:hAnsi="仿宋" w:eastAsia="仿宋"/>
          <w:color w:val="FF0000"/>
          <w:sz w:val="30"/>
          <w:szCs w:val="30"/>
        </w:rPr>
        <w:t>“</w:t>
      </w:r>
      <w:r>
        <w:rPr>
          <w:rFonts w:hint="eastAsia" w:ascii="仿宋" w:hAnsi="仿宋" w:eastAsia="仿宋"/>
          <w:color w:val="FF0000"/>
          <w:sz w:val="30"/>
          <w:szCs w:val="30"/>
        </w:rPr>
        <w:t>研究成果目录</w:t>
      </w:r>
      <w:r>
        <w:rPr>
          <w:rFonts w:ascii="仿宋" w:hAnsi="仿宋" w:eastAsia="仿宋"/>
          <w:color w:val="FF0000"/>
          <w:sz w:val="30"/>
          <w:szCs w:val="30"/>
        </w:rPr>
        <w:t>”中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，</w:t>
      </w:r>
      <w:r>
        <w:rPr>
          <w:rFonts w:ascii="仿宋" w:hAnsi="仿宋" w:eastAsia="仿宋"/>
          <w:b/>
          <w:color w:val="FF0000"/>
          <w:sz w:val="30"/>
          <w:szCs w:val="30"/>
        </w:rPr>
        <w:t>有</w:t>
      </w:r>
      <w:r>
        <w:rPr>
          <w:rFonts w:ascii="仿宋" w:hAnsi="仿宋" w:eastAsia="仿宋"/>
          <w:b/>
          <w:color w:val="FF0000"/>
          <w:sz w:val="30"/>
          <w:szCs w:val="30"/>
          <w:u w:val="single"/>
        </w:rPr>
        <w:t>非2</w:t>
      </w:r>
      <w:r>
        <w:rPr>
          <w:rFonts w:hint="eastAsia" w:ascii="仿宋" w:hAnsi="仿宋" w:eastAsia="仿宋"/>
          <w:b/>
          <w:color w:val="FF0000"/>
          <w:sz w:val="30"/>
          <w:szCs w:val="30"/>
          <w:u w:val="single"/>
        </w:rPr>
        <w:t>02</w:t>
      </w:r>
      <w:r>
        <w:rPr>
          <w:rFonts w:hint="eastAsia" w:ascii="仿宋" w:hAnsi="仿宋" w:eastAsia="仿宋"/>
          <w:b/>
          <w:color w:val="FF0000"/>
          <w:sz w:val="30"/>
          <w:szCs w:val="30"/>
          <w:u w:val="single"/>
          <w:lang w:val="en-US" w:eastAsia="zh-CN"/>
        </w:rPr>
        <w:t>2</w:t>
      </w:r>
      <w:r>
        <w:rPr>
          <w:rFonts w:ascii="仿宋" w:hAnsi="仿宋" w:eastAsia="仿宋"/>
          <w:b/>
          <w:color w:val="FF0000"/>
          <w:sz w:val="30"/>
          <w:szCs w:val="30"/>
          <w:u w:val="single"/>
        </w:rPr>
        <w:t>年度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的</w:t>
      </w:r>
      <w:r>
        <w:rPr>
          <w:rFonts w:ascii="仿宋" w:hAnsi="仿宋" w:eastAsia="仿宋"/>
          <w:b/>
          <w:color w:val="FF0000"/>
          <w:sz w:val="30"/>
          <w:szCs w:val="30"/>
        </w:rPr>
        <w:t>成果</w:t>
      </w:r>
      <w:r>
        <w:rPr>
          <w:rFonts w:hint="eastAsia" w:ascii="仿宋" w:hAnsi="仿宋" w:eastAsia="仿宋"/>
          <w:b/>
          <w:color w:val="FF0000"/>
          <w:sz w:val="30"/>
          <w:szCs w:val="30"/>
        </w:rPr>
        <w:t>。</w:t>
      </w:r>
    </w:p>
    <w:p>
      <w:pPr>
        <w:spacing w:line="300" w:lineRule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更正为：请标明论文的年份，删除非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年度成果</w:t>
      </w:r>
      <w:r>
        <w:rPr>
          <w:rFonts w:hint="eastAsia" w:ascii="仿宋" w:hAnsi="仿宋" w:eastAsia="仿宋"/>
          <w:sz w:val="28"/>
          <w:szCs w:val="28"/>
        </w:rPr>
        <w:t xml:space="preserve">。 </w:t>
      </w:r>
      <w:r>
        <w:rPr>
          <w:rFonts w:ascii="仿宋" w:hAnsi="仿宋" w:eastAsia="仿宋"/>
          <w:sz w:val="28"/>
          <w:szCs w:val="28"/>
        </w:rPr>
        <w:t>若因出版原因而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未能列入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年或202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年度的《进展报告》，</w:t>
      </w:r>
      <w:r>
        <w:rPr>
          <w:rFonts w:hint="eastAsia" w:ascii="仿宋" w:hAnsi="仿宋" w:eastAsia="仿宋"/>
          <w:b/>
          <w:sz w:val="28"/>
          <w:szCs w:val="28"/>
        </w:rPr>
        <w:t>请在正文“三、其它需要说明的情况”中，补充说明</w:t>
      </w:r>
      <w:r>
        <w:rPr>
          <w:rFonts w:hint="eastAsia" w:ascii="仿宋" w:hAnsi="仿宋" w:eastAsia="仿宋"/>
          <w:sz w:val="28"/>
          <w:szCs w:val="28"/>
        </w:rPr>
        <w:t>。注，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eastAsia="zh-CN"/>
        </w:rPr>
        <w:t>未正式发表</w:t>
      </w:r>
      <w:r>
        <w:rPr>
          <w:rFonts w:hint="eastAsia" w:ascii="仿宋" w:hAnsi="仿宋" w:eastAsia="仿宋"/>
          <w:b/>
          <w:sz w:val="28"/>
          <w:szCs w:val="28"/>
          <w:u w:val="single"/>
          <w:lang w:eastAsia="zh-CN"/>
        </w:rPr>
        <w:t>的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>年成果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eastAsia="zh-CN"/>
        </w:rPr>
        <w:t>请勿录入</w:t>
      </w:r>
      <w:r>
        <w:rPr>
          <w:rFonts w:hint="eastAsia" w:ascii="仿宋" w:hAnsi="仿宋" w:eastAsia="仿宋"/>
          <w:b/>
          <w:sz w:val="28"/>
          <w:szCs w:val="28"/>
        </w:rPr>
        <w:t>，在今后填写《结题报告》时，补充录入即可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。</w:t>
      </w:r>
    </w:p>
    <w:p>
      <w:pPr>
        <w:spacing w:line="30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错误2：“研究成果”中论文归类错误。</w:t>
      </w:r>
    </w:p>
    <w:p>
      <w:pPr>
        <w:spacing w:line="30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更正为：在利用“成果在线链接”导入成果时，请对“研究成果”进行</w:t>
      </w:r>
      <w:r>
        <w:rPr>
          <w:rFonts w:hint="eastAsia" w:ascii="仿宋" w:hAnsi="仿宋" w:eastAsia="仿宋"/>
          <w:b/>
          <w:bCs/>
          <w:sz w:val="28"/>
          <w:szCs w:val="28"/>
        </w:rPr>
        <w:t>正确归类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/>
          <w:sz w:val="28"/>
          <w:szCs w:val="28"/>
        </w:rPr>
        <w:t>区分第一作者、通讯作者、既非第一也非通讯作者等期刊论文及会议论文。</w:t>
      </w:r>
    </w:p>
    <w:p>
      <w:pPr>
        <w:spacing w:line="30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错误3</w:t>
      </w:r>
      <w:r>
        <w:rPr>
          <w:rFonts w:ascii="仿宋" w:hAnsi="仿宋" w:eastAsia="仿宋"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color w:val="FF0000"/>
          <w:sz w:val="28"/>
          <w:szCs w:val="28"/>
        </w:rPr>
        <w:t>正文后面的</w:t>
      </w:r>
      <w:r>
        <w:rPr>
          <w:rFonts w:ascii="仿宋" w:hAnsi="仿宋" w:eastAsia="仿宋"/>
          <w:color w:val="FF0000"/>
          <w:sz w:val="28"/>
          <w:szCs w:val="28"/>
        </w:rPr>
        <w:t>“研究成果</w:t>
      </w:r>
      <w:r>
        <w:rPr>
          <w:rFonts w:hint="eastAsia" w:ascii="仿宋" w:hAnsi="仿宋" w:eastAsia="仿宋"/>
          <w:color w:val="FF0000"/>
          <w:sz w:val="28"/>
          <w:szCs w:val="28"/>
        </w:rPr>
        <w:t>目录</w:t>
      </w:r>
      <w:r>
        <w:rPr>
          <w:rFonts w:ascii="仿宋" w:hAnsi="仿宋" w:eastAsia="仿宋"/>
          <w:color w:val="FF0000"/>
          <w:sz w:val="28"/>
          <w:szCs w:val="28"/>
        </w:rPr>
        <w:t>”</w:t>
      </w:r>
      <w:r>
        <w:rPr>
          <w:rFonts w:hint="eastAsia" w:ascii="仿宋" w:hAnsi="仿宋" w:eastAsia="仿宋"/>
          <w:color w:val="FF0000"/>
          <w:sz w:val="28"/>
          <w:szCs w:val="28"/>
        </w:rPr>
        <w:t>为</w:t>
      </w:r>
      <w:r>
        <w:rPr>
          <w:rFonts w:ascii="仿宋" w:hAnsi="仿宋" w:eastAsia="仿宋"/>
          <w:color w:val="FF0000"/>
          <w:sz w:val="28"/>
          <w:szCs w:val="28"/>
        </w:rPr>
        <w:t>空</w:t>
      </w:r>
      <w:r>
        <w:rPr>
          <w:rFonts w:hint="eastAsia" w:ascii="仿宋" w:hAnsi="仿宋" w:eastAsia="仿宋"/>
          <w:color w:val="FF0000"/>
          <w:sz w:val="28"/>
          <w:szCs w:val="28"/>
        </w:rPr>
        <w:t>。 但正文</w:t>
      </w:r>
      <w:r>
        <w:rPr>
          <w:rFonts w:ascii="仿宋" w:hAnsi="仿宋" w:eastAsia="仿宋"/>
          <w:color w:val="FF0000"/>
          <w:sz w:val="28"/>
          <w:szCs w:val="28"/>
        </w:rPr>
        <w:t>“</w:t>
      </w:r>
      <w:r>
        <w:rPr>
          <w:rFonts w:hint="eastAsia" w:ascii="仿宋" w:hAnsi="仿宋" w:eastAsia="仿宋"/>
          <w:color w:val="FF0000"/>
          <w:sz w:val="28"/>
          <w:szCs w:val="28"/>
        </w:rPr>
        <w:t>一、</w:t>
      </w:r>
      <w:r>
        <w:rPr>
          <w:rFonts w:ascii="仿宋" w:hAnsi="仿宋" w:eastAsia="仿宋"/>
          <w:color w:val="FF0000"/>
          <w:sz w:val="28"/>
          <w:szCs w:val="28"/>
        </w:rPr>
        <w:t>重要研究进展”</w:t>
      </w:r>
      <w:r>
        <w:rPr>
          <w:rFonts w:hint="eastAsia" w:ascii="仿宋" w:hAnsi="仿宋" w:eastAsia="仿宋"/>
          <w:color w:val="FF0000"/>
          <w:sz w:val="28"/>
          <w:szCs w:val="28"/>
        </w:rPr>
        <w:t>表示</w:t>
      </w:r>
      <w:r>
        <w:rPr>
          <w:rFonts w:ascii="仿宋" w:hAnsi="仿宋" w:eastAsia="仿宋"/>
          <w:color w:val="FF0000"/>
          <w:sz w:val="28"/>
          <w:szCs w:val="28"/>
        </w:rPr>
        <w:t>有成果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更正为：在利用“成果在线链接”导入成果时，请将已经发表的</w:t>
      </w:r>
      <w:r>
        <w:rPr>
          <w:rFonts w:hint="eastAsia" w:ascii="仿宋" w:hAnsi="仿宋" w:eastAsia="仿宋"/>
          <w:b/>
          <w:bCs/>
          <w:sz w:val="28"/>
          <w:szCs w:val="28"/>
        </w:rPr>
        <w:t>成果导入</w:t>
      </w:r>
      <w:r>
        <w:rPr>
          <w:rFonts w:hint="eastAsia" w:ascii="仿宋" w:hAnsi="仿宋" w:eastAsia="仿宋"/>
          <w:sz w:val="28"/>
          <w:szCs w:val="28"/>
        </w:rPr>
        <w:t>。导入后，正文后面的</w:t>
      </w:r>
      <w:r>
        <w:rPr>
          <w:rFonts w:ascii="仿宋" w:hAnsi="仿宋" w:eastAsia="仿宋"/>
          <w:sz w:val="28"/>
          <w:szCs w:val="28"/>
        </w:rPr>
        <w:t>“研究成果</w:t>
      </w:r>
      <w:r>
        <w:rPr>
          <w:rFonts w:hint="eastAsia" w:ascii="仿宋" w:hAnsi="仿宋" w:eastAsia="仿宋"/>
          <w:sz w:val="28"/>
          <w:szCs w:val="28"/>
        </w:rPr>
        <w:t>目录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就不会是</w:t>
      </w:r>
      <w:r>
        <w:rPr>
          <w:rFonts w:ascii="仿宋" w:hAnsi="仿宋" w:eastAsia="仿宋"/>
          <w:sz w:val="28"/>
          <w:szCs w:val="28"/>
        </w:rPr>
        <w:t>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0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错误4</w:t>
      </w:r>
      <w:r>
        <w:rPr>
          <w:rFonts w:ascii="仿宋" w:hAnsi="仿宋" w:eastAsia="仿宋"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color w:val="FF0000"/>
          <w:sz w:val="28"/>
          <w:szCs w:val="28"/>
        </w:rPr>
        <w:t>正文</w:t>
      </w:r>
      <w:r>
        <w:rPr>
          <w:rFonts w:ascii="仿宋" w:hAnsi="仿宋" w:eastAsia="仿宋"/>
          <w:color w:val="FF0000"/>
          <w:sz w:val="28"/>
          <w:szCs w:val="28"/>
        </w:rPr>
        <w:t>“</w:t>
      </w:r>
      <w:r>
        <w:rPr>
          <w:rFonts w:hint="eastAsia" w:ascii="仿宋" w:hAnsi="仿宋" w:eastAsia="仿宋"/>
          <w:color w:val="FF0000"/>
          <w:sz w:val="28"/>
          <w:szCs w:val="28"/>
        </w:rPr>
        <w:t>二、</w:t>
      </w:r>
      <w:r>
        <w:rPr>
          <w:rFonts w:ascii="仿宋" w:hAnsi="仿宋" w:eastAsia="仿宋"/>
          <w:color w:val="FF0000"/>
          <w:sz w:val="28"/>
          <w:szCs w:val="28"/>
        </w:rPr>
        <w:t>存在问题及解决办法”</w:t>
      </w:r>
      <w:r>
        <w:rPr>
          <w:rFonts w:hint="eastAsia" w:ascii="仿宋" w:hAnsi="仿宋" w:eastAsia="仿宋"/>
          <w:color w:val="FF0000"/>
          <w:sz w:val="28"/>
          <w:szCs w:val="28"/>
        </w:rPr>
        <w:t>下、或正文</w:t>
      </w:r>
      <w:r>
        <w:rPr>
          <w:rFonts w:ascii="仿宋" w:hAnsi="仿宋" w:eastAsia="仿宋"/>
          <w:color w:val="FF0000"/>
          <w:sz w:val="28"/>
          <w:szCs w:val="28"/>
        </w:rPr>
        <w:t>“</w:t>
      </w:r>
      <w:r>
        <w:rPr>
          <w:rFonts w:hint="eastAsia" w:ascii="仿宋" w:hAnsi="仿宋" w:eastAsia="仿宋"/>
          <w:color w:val="FF0000"/>
          <w:sz w:val="28"/>
          <w:szCs w:val="28"/>
        </w:rPr>
        <w:t>三、</w:t>
      </w:r>
      <w:r>
        <w:rPr>
          <w:rFonts w:ascii="仿宋" w:hAnsi="仿宋" w:eastAsia="仿宋"/>
          <w:color w:val="FF0000"/>
          <w:sz w:val="28"/>
          <w:szCs w:val="28"/>
        </w:rPr>
        <w:t>其它需要说明的情况”</w:t>
      </w:r>
      <w:r>
        <w:rPr>
          <w:rFonts w:hint="eastAsia" w:ascii="仿宋" w:hAnsi="仿宋" w:eastAsia="仿宋"/>
          <w:color w:val="FF0000"/>
          <w:sz w:val="28"/>
          <w:szCs w:val="28"/>
        </w:rPr>
        <w:t>下没有写“无”。</w:t>
      </w:r>
    </w:p>
    <w:p>
      <w:pPr>
        <w:spacing w:line="30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更正为：</w:t>
      </w:r>
      <w:r>
        <w:rPr>
          <w:rFonts w:hint="eastAsia" w:ascii="仿宋" w:hAnsi="仿宋" w:eastAsia="仿宋"/>
          <w:b/>
          <w:sz w:val="28"/>
          <w:szCs w:val="28"/>
        </w:rPr>
        <w:t>如果以上“章节”没有内容，请必须填写“无”、不能为空。</w:t>
      </w:r>
    </w:p>
    <w:p>
      <w:pPr>
        <w:spacing w:line="30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错误5</w:t>
      </w:r>
      <w:r>
        <w:rPr>
          <w:rFonts w:hint="eastAsia" w:ascii="仿宋" w:hAnsi="仿宋" w:eastAsia="仿宋"/>
          <w:color w:val="FF0000"/>
          <w:sz w:val="28"/>
          <w:szCs w:val="28"/>
        </w:rPr>
        <w:t>：其他错误。比如，正文</w:t>
      </w:r>
      <w:r>
        <w:rPr>
          <w:rFonts w:ascii="仿宋" w:hAnsi="仿宋" w:eastAsia="仿宋"/>
          <w:color w:val="FF0000"/>
          <w:sz w:val="28"/>
          <w:szCs w:val="28"/>
        </w:rPr>
        <w:t>“</w:t>
      </w:r>
      <w:r>
        <w:rPr>
          <w:rFonts w:hint="eastAsia" w:ascii="仿宋" w:hAnsi="仿宋" w:eastAsia="仿宋"/>
          <w:color w:val="FF0000"/>
          <w:sz w:val="28"/>
          <w:szCs w:val="28"/>
        </w:rPr>
        <w:t>一、重要研究进展</w:t>
      </w:r>
      <w:r>
        <w:rPr>
          <w:rFonts w:ascii="仿宋" w:hAnsi="仿宋" w:eastAsia="仿宋"/>
          <w:color w:val="FF0000"/>
          <w:sz w:val="28"/>
          <w:szCs w:val="28"/>
        </w:rPr>
        <w:t>”</w:t>
      </w:r>
      <w:r>
        <w:rPr>
          <w:rFonts w:hint="eastAsia" w:ascii="仿宋" w:hAnsi="仿宋" w:eastAsia="仿宋"/>
          <w:color w:val="FF0000"/>
          <w:sz w:val="28"/>
          <w:szCs w:val="28"/>
        </w:rPr>
        <w:t>的篇幅太短。</w:t>
      </w:r>
    </w:p>
    <w:p>
      <w:pPr>
        <w:spacing w:line="30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更正为：其他要求。比如，一般要求（面上项目的）正文</w:t>
      </w: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一、重要研究进展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的篇幅不少于800字；对于其他项目类型，可参考面上项目的篇幅要求。</w:t>
      </w:r>
    </w:p>
    <w:p>
      <w:pPr>
        <w:spacing w:line="300" w:lineRule="auto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错误6</w:t>
      </w:r>
      <w:r>
        <w:rPr>
          <w:rFonts w:hint="eastAsia" w:ascii="仿宋" w:hAnsi="仿宋" w:eastAsia="仿宋"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请删除重要研究进展中罗列的成果，仅需在研究成果目录中列出即可!!!</w:t>
      </w:r>
    </w:p>
    <w:p>
      <w:pPr>
        <w:spacing w:line="300" w:lineRule="auto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错误7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. 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 xml:space="preserve"> 经费使用比例偏低，未在三、其他需要说明的情况中进行相关说明</w:t>
      </w:r>
    </w:p>
    <w:p>
      <w:pPr>
        <w:spacing w:line="300" w:lineRule="auto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错误8.研究成果标注不规范</w:t>
      </w:r>
      <w:r>
        <w:rPr>
          <w:rFonts w:hint="eastAsia" w:ascii="仿宋" w:hAnsi="仿宋" w:eastAsia="仿宋"/>
          <w:sz w:val="28"/>
          <w:szCs w:val="28"/>
        </w:rPr>
        <w:t>：未如实标注</w:t>
      </w:r>
      <w:r>
        <w:rPr>
          <w:rFonts w:hint="eastAsia" w:ascii="仿宋" w:hAnsi="仿宋" w:eastAsia="仿宋"/>
          <w:color w:val="FF0000"/>
          <w:sz w:val="28"/>
          <w:szCs w:val="28"/>
        </w:rPr>
        <w:t>论文通讯作者与第一作者标注，专利错误标注通讯作者等。</w:t>
      </w:r>
    </w:p>
    <w:p>
      <w:pPr>
        <w:spacing w:line="300" w:lineRule="auto"/>
        <w:rPr>
          <w:rFonts w:hint="default" w:ascii="仿宋" w:hAnsi="仿宋" w:eastAsia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 xml:space="preserve">错误9. 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已使用经费金额填报错误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eastAsia="zh-CN"/>
        </w:rPr>
        <w:t>注意单位是万元不是元！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BB9"/>
    <w:rsid w:val="00007C4E"/>
    <w:rsid w:val="0001079B"/>
    <w:rsid w:val="000418A2"/>
    <w:rsid w:val="000643FC"/>
    <w:rsid w:val="00103C60"/>
    <w:rsid w:val="00132FDE"/>
    <w:rsid w:val="00142CED"/>
    <w:rsid w:val="00184EC6"/>
    <w:rsid w:val="001A43C7"/>
    <w:rsid w:val="001C747A"/>
    <w:rsid w:val="001F12CD"/>
    <w:rsid w:val="0026203D"/>
    <w:rsid w:val="002A533C"/>
    <w:rsid w:val="002C3D56"/>
    <w:rsid w:val="003053AA"/>
    <w:rsid w:val="003235C8"/>
    <w:rsid w:val="0033214A"/>
    <w:rsid w:val="00412E57"/>
    <w:rsid w:val="00414AAB"/>
    <w:rsid w:val="00434688"/>
    <w:rsid w:val="00515E53"/>
    <w:rsid w:val="00517F86"/>
    <w:rsid w:val="0052547B"/>
    <w:rsid w:val="005E2396"/>
    <w:rsid w:val="006242D0"/>
    <w:rsid w:val="00624C3B"/>
    <w:rsid w:val="00635A27"/>
    <w:rsid w:val="006453A2"/>
    <w:rsid w:val="00646A59"/>
    <w:rsid w:val="006A416A"/>
    <w:rsid w:val="006A55A2"/>
    <w:rsid w:val="00705CBD"/>
    <w:rsid w:val="00767379"/>
    <w:rsid w:val="007C47DB"/>
    <w:rsid w:val="007F7CA4"/>
    <w:rsid w:val="0080579B"/>
    <w:rsid w:val="00836907"/>
    <w:rsid w:val="00846BB9"/>
    <w:rsid w:val="00852DEC"/>
    <w:rsid w:val="00893227"/>
    <w:rsid w:val="00897DEF"/>
    <w:rsid w:val="00930804"/>
    <w:rsid w:val="0095744F"/>
    <w:rsid w:val="009866EE"/>
    <w:rsid w:val="00A0241A"/>
    <w:rsid w:val="00A071BB"/>
    <w:rsid w:val="00A63346"/>
    <w:rsid w:val="00A94676"/>
    <w:rsid w:val="00AD4E0C"/>
    <w:rsid w:val="00B140CF"/>
    <w:rsid w:val="00B24F92"/>
    <w:rsid w:val="00B3374D"/>
    <w:rsid w:val="00B5539C"/>
    <w:rsid w:val="00B56D70"/>
    <w:rsid w:val="00B6370A"/>
    <w:rsid w:val="00B72486"/>
    <w:rsid w:val="00C30AD5"/>
    <w:rsid w:val="00C5334B"/>
    <w:rsid w:val="00C8302F"/>
    <w:rsid w:val="00CA3F38"/>
    <w:rsid w:val="00CB43A4"/>
    <w:rsid w:val="00D15FF5"/>
    <w:rsid w:val="00D2478A"/>
    <w:rsid w:val="00D800C7"/>
    <w:rsid w:val="00D97FE8"/>
    <w:rsid w:val="00E73CCC"/>
    <w:rsid w:val="00EA706E"/>
    <w:rsid w:val="00EB37F5"/>
    <w:rsid w:val="00F068CF"/>
    <w:rsid w:val="00F24371"/>
    <w:rsid w:val="00F4268D"/>
    <w:rsid w:val="00F6592C"/>
    <w:rsid w:val="00F72356"/>
    <w:rsid w:val="00FA0D3A"/>
    <w:rsid w:val="00FC3479"/>
    <w:rsid w:val="00FD72D1"/>
    <w:rsid w:val="61717C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4</TotalTime>
  <ScaleCrop>false</ScaleCrop>
  <LinksUpToDate>false</LinksUpToDate>
  <CharactersWithSpaces>694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2020-02-27T02:58:00Z</dcterms:created>
  <dc:creator>user</dc:creator>
  <cp:lastModifiedBy>王优莹</cp:lastModifiedBy>
  <dcterms:modified xsi:type="dcterms:W3CDTF">2022-12-01T02:35:30Z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